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4"/>
              </w:rPr>
              <w:t xml:space="preserve">Приказ Минтранса России от 29.12.2020 N 578</w:t>
              <w:br/>
              <w:t xml:space="preserve">"Об утверждении типовых дополнительных профессиональных программ в области подготовки сил обеспечения транспортной безопасности"</w:t>
              <w:br/>
              <w:t xml:space="preserve">(вместе с "Типовой дополнительной профессиональной программой - программой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инфраструктуры", "Типовой дополнительной профессиональной программой - программой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организаций", "Типовой дополнительной профессиональной программой - программой повышения квалификации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средства", "Типовой дополнительной профессиональной программой - программой повышения квалификации работников, включенных в состав группы быстрого реагирования", "Типовой дополнительной профессиональной программой - программой повышения квалификации работников, осуществляющих досмотр, дополнительный досмотр, повторный досмотр в целях обеспечения транспортной безопасности", "Типовой дополнительной профессиональной программой - программой повышения квалификации работников, осуществляющих наблюдение и (или) собеседование в целях обеспечения транспортной безопасности", "Типовой дополнительной профессиональной программой - программой повышения квалификации работников, управляющих техническими средствами обеспечения транспортной безопасности", "Типовой дополнительной профессиональной программой - программой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средства")</w:t>
              <w:br/>
              <w:t xml:space="preserve">(Зарегистрировано в Минюсте России 18.01.2021 N 62120)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18 января 2021 г. N 62120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ТРАНСПОРТА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декабря 2020 г. N 578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ТИПОВЫХ ДОПОЛНИТЕЛЬНЫХ ПРОФЕССИОНАЛЬНЫХ ПРОГРАММ</w:t>
      </w:r>
    </w:p>
    <w:p>
      <w:pPr>
        <w:pStyle w:val="2"/>
        <w:jc w:val="center"/>
      </w:pPr>
      <w:r>
        <w:rPr>
          <w:sz w:val="20"/>
        </w:rPr>
        <w:t xml:space="preserve">В ОБЛАСТИ ПОДГОТОВКИ СИЛ ОБЕСПЕЧЕНИЯ</w:t>
      </w:r>
    </w:p>
    <w:p>
      <w:pPr>
        <w:pStyle w:val="2"/>
        <w:jc w:val="center"/>
      </w:pPr>
      <w:r>
        <w:rPr>
          <w:sz w:val="20"/>
        </w:rPr>
        <w:t xml:space="preserve">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 и </w:t>
      </w:r>
      <w:hyperlink w:history="0" r:id="rId9" w:tooltip="Постановление Правительства РФ от 30.07.2004 N 395 (ред. от 09.10.2025) &quot;Об утверждении Положения о Министерстве транспорта Российской Федерации&quot; {КонсультантПлюс}">
        <w:r>
          <w:rPr>
            <w:sz w:val="20"/>
            <w:color w:val="0000ff"/>
          </w:rPr>
          <w:t xml:space="preserve">подпунктом 5.2.8(1) пункта 5</w:t>
        </w:r>
      </w:hyperlink>
      <w:r>
        <w:rPr>
          <w:sz w:val="20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2020, N 21, ст. 3255),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 (</w:t>
      </w:r>
      <w:hyperlink w:history="0" w:anchor="P37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 (</w:t>
      </w:r>
      <w:hyperlink w:history="0" w:anchor="P429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</w:t>
      </w:r>
      <w:hyperlink w:history="0" w:anchor="P781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включенных в состав группы быстрого реагирования (</w:t>
      </w:r>
      <w:hyperlink w:history="0" w:anchor="P1184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осуществляющих досмотр, дополнительный досмотр, повторный досмотр в целях обеспечения транспортной безопасности (</w:t>
      </w:r>
      <w:hyperlink w:history="0" w:anchor="P1445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осуществляющих наблюдение и (или) собеседование в целях обеспечения транспортной безопасности (</w:t>
      </w:r>
      <w:hyperlink w:history="0" w:anchor="P1706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работников, управляющих техническими средствами обеспечения транспортной безопасности (</w:t>
      </w:r>
      <w:hyperlink w:history="0" w:anchor="P1969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настоящему приказу);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Типовую дополнительную профессиональную программу - программу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</w:t>
      </w:r>
      <w:hyperlink w:history="0" w:anchor="P2226" w:tooltip="ТИПОВАЯ ДОПОЛНИТЕЛЬНАЯ ПРОФЕССИОНАЛЬНАЯ ПРОГРАММА -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настоящему приказу).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в течение 6 лет со дня его вступления в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В.Г.САВЕЛЬЕВ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 НАЗНАЧЕННЫХ</w:t>
      </w:r>
    </w:p>
    <w:p>
      <w:pPr>
        <w:pStyle w:val="2"/>
        <w:jc w:val="center"/>
      </w:pPr>
      <w:r>
        <w:rPr>
          <w:sz w:val="20"/>
        </w:rPr>
        <w:t xml:space="preserve">В КАЧЕСТВЕ ЛИЦ, ОТВЕТСТВЕННЫХ ЗА ОБЕСПЕЧЕНИЕ ТРАНСПОРТНОЙ</w:t>
      </w:r>
    </w:p>
    <w:p>
      <w:pPr>
        <w:pStyle w:val="2"/>
        <w:jc w:val="center"/>
      </w:pPr>
      <w:r>
        <w:rPr>
          <w:sz w:val="20"/>
        </w:rPr>
        <w:t xml:space="preserve">БЕЗОПАСНОСТИ В СУБЪЕКТЕ ТРАНСПОРТНОЙ ИНФРАСТРУКТУРЫ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 (далее соответственно - программа, СТИ), предназначена для организации теоретической, тренажерной и практической подготовки работников, назначенных в качестве лиц, ответственных за обеспечение транспортной безопасности в 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11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12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работников, назначенных в качестве лиц, ответственных за обеспечение транспортной безопасности в СТИ,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структуру и полномочия федеральных органов исполнительной власти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актов незаконного вмешательства (далее - АНВ), порядок объявления (установления) уровней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информационного, материально-технического и научно-технического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категорирования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оценки уязвимости ОТИ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разработки и содержание плана обеспечения транспортной безопасности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паспорта ОТИ, не подлежащих категорированию, и (или) ТС (далее соответственно - план, паспорт);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реализации требований по обеспечению транспортной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подготовки и аттестации сил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аккредитации подразделений транспортной безопасности, требования к ним, их полномочия и ответственность;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осуществления федерального государственного контроля (надзора) в области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разрабатывать внутренние организационно-распорядительные акты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контроль за разработкой и представлением на утверждение в компетентный орган по обеспечению транспортной безопасности плана,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контроль за реализацией плана,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информирование федеральных органов исполнительной власти, об угрозах совершения или о совершении АНВ в деятельность транспортного комплекса;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контроль за подготовкой и аттестацией сил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разрабатывать мероприятия по совершенствованию мер по обеспечению транспортной безопасности ОТИ и (или) ТС с учетом угроз совершенствования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должен обладать работник, назначенный в качестве лица, ответственного за обеспечение транспортной безопасности в 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образовательная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дисциплины (модули).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40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назначенных в качестве лиц, ответственных за обеспечение транспортной безопасности в 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610"/>
        <w:gridCol w:w="701"/>
        <w:gridCol w:w="1531"/>
        <w:gridCol w:w="1417"/>
        <w:gridCol w:w="1247"/>
      </w:tblGrid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 (модулей)</w:t>
            </w:r>
          </w:p>
        </w:tc>
        <w:tc>
          <w:tcPr>
            <w:tcW w:w="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Функции системы мер по обеспечению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Силы обеспечения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безопасности, порядков и правил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10" w:type="dxa"/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обеспечения транспортной безопасности 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2.3. Положения международных договоров Российской Федерации, регламентирующие вопросы обеспечения защиты ОТИ и (или) ТС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Международные документы, устанавливающие правила перевозки опасных грузов, положения которых подлежат применению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международных организаций, регламентирующие вопросы защиты ОТИ и (или) ТС от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Функции системы мер по обеспечению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Категорирование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категорирования ОТИ. Порядок установления критериев категорирования ОТИ. Методы категорирования ОТИ. Реестр ОТИ и ТС, порядок его формирования и 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- оценка уязвимости).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оценки уязвимости.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уязвимости. Методические рекомендации по проведению оценки уязвимости.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Планирование мер по обеспечению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разработки планов, паспортов.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и состав плана, паспорта. Требования к оформлению плана, паспорта. Порядок утверждения плана, паспорта. Порядок внесения изменений (дополнений) в план, паспорт. Разработка внутренних организационно-распорядительных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Силы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Силы обеспечения транспортной безопасности. Подразделения транспортной безопасности: порядок создания, аккредитации и функционирования. Положение (устав) о подразделении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Понятие "силы обеспечения транспортной безопасности". Понятие "подразделение транспортной безопасности". Порядок формирования (образования) и аккредитации подразделений транспортной безопасности, требования к ним. Нормативно-правовое регулирование деятельности подразделений транспортной безопасности. Функции подразделений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и содержание Положения (устава) о подразделении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работ, непосредственно связанных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(номенклатура) должностей, непосредственно связанных с обеспечением транспортной безопасности, разрабатываемый 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 при выполнении работ, непосредственно связанных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работу. 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Подготовка и аттестация сил обеспечения транспортной безопасности Понятия "орган аттестации", "аттестующая организация".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подготовки сил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аттестации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Планирование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Планирование мер по обеспечению транспортной безопасности ОТИ и (или) ТС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Утвержденные результаты оценки уязвимости как основа разработки СТИ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осуществляются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методов реализации системы мер по защите ОТИ и (или) ТС от АНВ, в частности: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досмотр, дополнительный досмотр и повторный досмотр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доступа и контроль управления доступом;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видеонаблюдение;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документов, наблюдение и (или) собеседование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данных инженерно-технических систем и технических средств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патрульного обхода, объезда периметра зоны транспортной безопасности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реагирование сил обеспечения транспортной безопасности на попытки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инженерно-технических систем обеспечения транспортной безопасности, используемых на ОТИ и (или) ТС в целях защиты от АНВ: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ОТИ,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исполнением внутренних организационно-распорядительных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6.5. Планирование мер по обеспечению транспортной безопасности ОТИ и (или) ТС - управление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мест размещения отдельных помещений или выделенных участков помещений для осуществления управления инженерно-техническими системами, средствами и силами обеспечения транспортной безопасности и состава оборудования.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пункта управления обеспечением транспортной безопасности для осуществления управления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6.6. Ресурсное обеспечение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Общие сведения о ресурсном обеспечении транспортной безопасности, финансовое, кадровое, информационное, материальное, научно-техническое.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7.2. Граница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и постах.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7.3. Организация пропускного и внутриобъектового режимов на ОТИ,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 и (или) 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средств контроля доступа к критическим элементам ТС и систем контроля и управления доступом при организации пропускного режима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7.4. Реализация порядка функционирования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оснащение их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распознавания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в целях реализации планов, паспортов обеспечения транспортной безопасности ОТИ,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8.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8.1. Единая государственная информационная система обеспечения транспортной безопасности (ЕГИС ОТБ).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применения. Цели создания ЕГИС ОТБ. Структура ЕГИС ОТБ. Модель информационных потоков ЕГИС ОТБ.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АЦБПДП при внутренних и международных воздушных перевозках.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данных СТИ и перевозчиками иностранных государств.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8.2.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8.3.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8.4. Порядок информирования компетентного органа в области обеспечения транспортной безопасности, уполномоченных подразделений Федеральной службы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9.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Правовое регулирование вопросов государственного контроля (надзора)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Принципы защиты прав юридических лиц и индивидуальных предпринимателей при осуществлении федерального государственного контроля (надзора) в области транспортной безопасности. Права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9.2. Порядок осуществления федерального государственного контроля (надзора)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проверок и их формы. Плановые и внеплановые проверки, документарные и выездные проверки. Проверки с использованием тест-предметов и тест-объектов.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плановой проверки. Предмет и сроки проверки. Планирование проверок. Ежегодные планы проверок. Сводный план проведения плановых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внеплановой проверки. Предмет проверки.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Документирование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10. Оценка состояния защищенности ОТИ и (или) ТС и соответствия реализуемых мер угрозам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10.1. Соответствие реализуемых мер угрозам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отечественного и международного опыта в области контроля качества и соответствия системы мер противодействия угрозам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10.2. Оценка состояния защищенности ОТИ и (или) ТС от угроз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Параметры оценки и контроль состояния защищенности ОТИ и (или) ТС от угроз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11.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11.1.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образовательной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429" w:name="P429"/>
    <w:bookmarkEnd w:id="429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 НАЗНАЧЕННЫХ</w:t>
      </w:r>
    </w:p>
    <w:p>
      <w:pPr>
        <w:pStyle w:val="2"/>
        <w:jc w:val="center"/>
      </w:pPr>
      <w:r>
        <w:rPr>
          <w:sz w:val="20"/>
        </w:rPr>
        <w:t xml:space="preserve">В КАЧЕСТВЕ ЛИЦ, ОТВЕТСТВЕННЫХ ЗА ОБЕСПЕЧЕНИЕ ТРАНСПОРТНОЙ</w:t>
      </w:r>
    </w:p>
    <w:p>
      <w:pPr>
        <w:pStyle w:val="2"/>
        <w:jc w:val="center"/>
      </w:pPr>
      <w:r>
        <w:rPr>
          <w:sz w:val="20"/>
        </w:rPr>
        <w:t xml:space="preserve">БЕЗОПАСНОСТИ НА ОБЪЕКТЕ ТРАНСПОРТНОЙ ИНФРАСТРУКТУРЫ</w:t>
      </w:r>
    </w:p>
    <w:p>
      <w:pPr>
        <w:pStyle w:val="2"/>
        <w:jc w:val="center"/>
      </w:pPr>
      <w:r>
        <w:rPr>
          <w:sz w:val="20"/>
        </w:rPr>
        <w:t xml:space="preserve">И (ИЛИ) ТРАНСПОРТНОМ СРЕДСТВЕ, И ПЕРСОНАЛА</w:t>
      </w:r>
    </w:p>
    <w:p>
      <w:pPr>
        <w:pStyle w:val="2"/>
        <w:jc w:val="center"/>
      </w:pPr>
      <w:r>
        <w:rPr>
          <w:sz w:val="20"/>
        </w:rPr>
        <w:t xml:space="preserve">СПЕЦИАЛИЗИРОВАННЫХ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 (далее соответственно - ОТИ, ТС), и персонала специализированных организаций, непосредственно осуществляющего оценку уязвимости ОТИ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соответственно - программа, персонал специализированных организаций), предназначена для организации теоретической, тренажерной и практической подготовки работников, назначенных в качестве лиц, ответственных за обеспечение транспортной безопасности на ОТИ и (или) ТС, а также персонала специализированных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14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15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работников, назначенных в качестве лиц, ответственных за обеспечение транспортной безопасности на ОТИ и (или) ТС, а также персонала специализированных организаций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ОТИ и (или) ТС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структуру и полномочия федеральных органов исполнительной власти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акта незаконного вмешательства (далее - АНВ), порядок объявления (установления) уровней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организации пропускного и внутриобъектового режимов на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информацией ограниченного доступа;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информирования субъектами транспортной инфраструктуры и перевозчиками об угрозах совершения и о совершении АНВ на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осуществления федерального государственного контроля (надзора) в области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исполнение внутренних организационно-распорядительных документов, регламентированных положениями законодательства о транспортной безопасности, в части, касающейся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осуществлять информирование федеральных органов исполнительной власти об угрозе совершения или совершении АНВ в деятельность транспортного комплекса;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инструктаж сил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обеспечивать реализацию плана обеспечения транспортной безопасности ОТИ, подлежащих категорированию,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и (или) паспорта обеспечения транспортной безопасности ОТИ, не подлежащих категорированию, и (или) ТС (далее соответственно - план, паспорт) в пределах своей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должен обладать работник, назначенный в качестве лица, ответственного за обеспечение транспортной безопасности на ОТИ и (или) ТС, и персонал специализированных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образовательная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дисциплины (модули).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60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технологии,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назначенных в качестве лиц, ответственных за обеспечение транспортной безопасности на ОТИ и (или) ТС, и персонала специализированных организаций.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3610"/>
        <w:gridCol w:w="701"/>
        <w:gridCol w:w="1531"/>
        <w:gridCol w:w="1417"/>
        <w:gridCol w:w="1247"/>
      </w:tblGrid>
      <w:tr>
        <w:tc>
          <w:tcPr>
            <w:tcW w:w="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 (модулей)</w:t>
            </w:r>
          </w:p>
        </w:tc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Функции системы мер по обеспечению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10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безопасности, организация и структура, разделение функций между федеральными органами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обеспечения транспортной безопасности 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субъекта транспортной инфраструктуры (далее - СТИ),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2.3. Положения международных договоров Российской Федерации, регламентирующие вопросы обеспечения защиты ОТИ и (или) ТС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Международные документы, устанавливающие правила перевозки опасных грузов, положения которых подлежат применению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международных организаций, регламентирующие вопросы защиты ОТИ и (или) ТС от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Функции системы мер по обеспечению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- оценка уязвимости).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оценки уязвимости. Сроки проведения оценки уязвимости. Выбор специализированной организации в области обеспечения транспортной безопасности.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заключения договоров на проведение оценки уязвимости. Методические рекомендации по проведению оценки уязвимости. Оформление результатов проведения оценки уязвимости.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3.2. Категорирование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категорирования ОТИ. Порядок установления критериев категорирования ОТИ. Необходимые сведения об ОТИ, представляемые в компетентный орган в области обеспечения транспортной безопасности для категорирования ОТИ. Методические рекомендации по проведению категорирования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Реестр ОТИ и ТС, порядок его формирования и 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3.3. Планирование мер по обеспечению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разработки планов, паспортов.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и состав плана, паспорта. Требования к оформлению плана, паспорта. Порядок утверждения плана, паспорта. Порядок внесения изменений (дополнений) в план, паспорт. Разработка внутренних организационно-распорядительных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разработки и реализации плана, паспорта.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Планирование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Планирование мер по обеспечению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Утвержденные результаты оценки уязвимости как основа разработки СТИ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осуществляются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номенклатурой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методов реализации системы мер по защите ОТИ и (или) ТС от АНВ, в частности: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досмотр, дополнительный досмотр и повторный досмотр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доступа и контроль управления доступом;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видеонаблюдение;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документов, наблюдение и (или) собеседование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данных инженерно-технических систем и технических средств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патрульного обхода, объезда периметра зоны транспортной безопасности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реагирование сил обеспечения транспортной безопасности на попытки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инженерно-технических систем обеспечения транспортной безопасности, используемых на ОТИ и (или) ТС в целях защиты от АНВ: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СТИ,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исполнением внутренних организационно-распорядительных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4.5. Планирование мер по обеспечению транспортной безопасности ОТИ и (или) ТС - управление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мест размещения отдельных помещений или выделенных участков помещений для осуществления управления инженерно-техническими системами, средствами и силами обеспечения транспортной безопасности и состава оборудования.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пункта управления обеспечением транспортной безопасности для осуществления управления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4.6. Ресурсное обеспечение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Общие сведения о ресурсном обеспечении транспортной безопасности: финансовое, кадровое, информационное, материальное, научно-техническое.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Границы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и постах.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лиц/ТС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5.4. Функционирование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их оснащение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6.2.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6.3.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Федерации,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Правовое регулирование вопросов государственного контроля (надзора)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7.2. Порядок осуществления федерального государственного контроля (надзора)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проверок и их формы. Плановые и внеплановые проверки, документарные и выездные проверки. Проверки с использованием тест-предметов и тест-объектов.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плановой и внеплановой проверок.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 Предмет и сроки проверки. Планирование проверок. Ежегодные планы проверок. Сводный план проведения плановых проверок. Документирование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 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8.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8.1. Единая государственная информационная система обеспечения транспортной безопасности (ЕГИС ОТБ).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применения. Цели создания ЕГИС ОТБ. Структура ЕГИС ОТБ. Модель информационных потоков ЕГИС ОТБ.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АЦБПДП при внутренних и международных воздушных перевозках.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данных СТИ и перевозчиками иностранных государств.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8.2.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8.3.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8.4.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Соотношение с уровнями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9.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образовательной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781" w:name="P781"/>
    <w:bookmarkEnd w:id="781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 СУБЪЕКТА</w:t>
      </w:r>
    </w:p>
    <w:p>
      <w:pPr>
        <w:pStyle w:val="2"/>
        <w:jc w:val="center"/>
      </w:pPr>
      <w:r>
        <w:rPr>
          <w:sz w:val="20"/>
        </w:rPr>
        <w:t xml:space="preserve">ТРАНСПОРТНОЙ ИНФРАСТРУКТУРЫ, ПОДРАЗДЕЛЕНИЯ ТРАНСПОРТНОЙ</w:t>
      </w:r>
    </w:p>
    <w:p>
      <w:pPr>
        <w:pStyle w:val="2"/>
        <w:jc w:val="center"/>
      </w:pPr>
      <w:r>
        <w:rPr>
          <w:sz w:val="20"/>
        </w:rPr>
        <w:t xml:space="preserve">БЕЗОПАСНОСТИ, РУКОВОДЯЩИХ ВЫПОЛНЕНИЕМ РАБОТ, НЕПОСРЕДСТВЕННО</w:t>
      </w:r>
    </w:p>
    <w:p>
      <w:pPr>
        <w:pStyle w:val="2"/>
        <w:jc w:val="center"/>
      </w:pPr>
      <w:r>
        <w:rPr>
          <w:sz w:val="20"/>
        </w:rPr>
        <w:t xml:space="preserve">СВЯЗАННЫХ С ОБЕСПЕЧЕНИЕМ ТРАНСПОРТНОЙ БЕЗОПАСНОСТИ</w:t>
      </w:r>
    </w:p>
    <w:p>
      <w:pPr>
        <w:pStyle w:val="2"/>
        <w:jc w:val="center"/>
      </w:pPr>
      <w:r>
        <w:rPr>
          <w:sz w:val="20"/>
        </w:rPr>
        <w:t xml:space="preserve">ОБЪЕКТА ТРАНСПОРТНОЙ ИНФРАСТРУКТУРЫ</w:t>
      </w:r>
    </w:p>
    <w:p>
      <w:pPr>
        <w:pStyle w:val="2"/>
        <w:jc w:val="center"/>
      </w:pPr>
      <w:r>
        <w:rPr>
          <w:sz w:val="20"/>
        </w:rPr>
        <w:t xml:space="preserve">И (ИЛИ) ТРАНСПОРТНОГО СРЕДСТВА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 субъекта транспортной инфраструктуры (далее - СТИ),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(далее соответственно - программа, ОТИ, ТС), предназначена для организации теоретической, тренажерной и практической подготовки работников СТИ, подразделения транспортной безопасности, руководящих выполнением работ, непосредственно связанных с обеспечением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17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18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 СТИ, подразделения транспортной безопасности, руководящих выполнением работ, непосредственно связанных с обеспечением транспортной безопасности ОТИ и (или) ТС,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ОТИ и (или) ТС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структуру и полномочия федеральных органов исполнительной власти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акта незаконного вмешательства (далее - АНВ), порядок объявления (установления) уровней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критерии категорирования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оценки уязвимости ОТИ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- оценка уязвимости), конкретного вида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конкретного вида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 при выполнении работ, непосредственно связанных с обеспечением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подготовки и аттестации сил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 на конкретном виде транспорта и особенности их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приобретения, хранения, учета, ремонта и уничтожения специальных средств;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формирования и ведения автоматизированных централизованных баз персональных данных о пассажирах и персонале (экипаже) транспортных средств, а также предоставления содержащихся в них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информацией ограниченного доступа;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информирования СТИ и перевозчиками об угрозах совершения и о совершении АНВ на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проведения досмотра, дополнительного досмотра и повторного досмотра в целях обеспечения транспортной безопасности, включающие в себя в том числе перечни оружия, взрывчатых веществ или других устройств, предметов и веществ, в отношении которых предусмотрен запрет или ограничение на перемещение в зону транспортной безопасности или ее часть, а также порядок проведения наблюдения и (или) собеседования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осуществления федерального государственного контроля (надзора) в области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применения технических средств защиты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СТИ и перевозчиков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разработку и исполнение внутренних организационно-распорядительных документов, регламентированных положениями законодательства о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проведение оценки уязвимости;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разработку плана обеспечения транспортной безопасности ОТИ, подлежащих категорированию,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и (или) организовать разработку паспорта ОТИ, не подлежащих категорированию, ТС (далее соответственно - план, паспорт) и представление на утверждение их в компетентный орган по обеспечению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информирование федеральных органов исполнительной власти, уполномоченных в области обеспечения транспортной безопасности и контроля за обеспечением транспортной безопасности, об угрозе совершения или совершении АНВ в деятельность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организовывать подготовку и аттестацию сил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организовать подготовку информационных и аналитических материалов о состоянии обеспечения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знании, умений и навыков, которыми должен обладать работник СТИ, подразделения транспортной безопасности, руководящий выполнением работ, непосредственно связанных с обеспечением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80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 СТИ, подразделения транспортной безопасности, руководящих выполнением работ, непосредственно связанных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3"/>
        <w:gridCol w:w="3677"/>
        <w:gridCol w:w="821"/>
        <w:gridCol w:w="1531"/>
        <w:gridCol w:w="1304"/>
        <w:gridCol w:w="1191"/>
      </w:tblGrid>
      <w:tr>
        <w:tc>
          <w:tcPr>
            <w:tcW w:w="52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8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Функции системы мер по обеспечению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Силы обеспечения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мер по обеспечению транспортной безопасности ОТИ и (или) ТС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52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компетентными органами в области обеспечения транспортной безопасности, федеральными службами и их территориальными органами, ответственность за обеспечение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обеспечения транспортной безопасности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Интеграция системы обеспечения транспортной безопасности в международные системы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основных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2.3. Положения международных договоров Российской Федерации, регламентирующие вопросы обеспечения защиты ОТИ и (или) ТС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Международные документы, устанавливающие правила перевозки опасных грузов, положения которых подлежат применению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международных организаций, регламентирующие вопросы защиты ОТИ и (или) ТС от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предусмотрены запрет или ограничение на перемещение в зону транспортной безопасности или ее часть.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предусмотрены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Функции системы мер по обеспечению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Оценка уязвимости ОТИ и (или) ТС от аАНВ.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оценки уязвимости. Сроки проведения оценки уязвимости. Выбор специализированной организации в области обеспечения транспортной безопасности.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заключения договоров на проведение оценки уязвимости. Методические рекомендации по проведению оценки уязвимости. Оформление результатов проведения оценки уязвимости.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Категорирование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категорирования ОТИ. Порядок установления критериев категорирования ОТИ. Необходимые сведения об ОТИ, представляемые в компетентный орган в области обеспечения транспортной безопасности для категорирования ОТИ. Методические рекомендации по проведению категорирования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Реестр ОТИ и ТС, порядок его формирования и 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Планирование мер по обеспечению транспортной безопасности. Порядок разработки планов и (или) паспортов.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и состав плана, паспорта. Требования к оформлению плана, паспорта. Порядок утверждения плана, паспорта. Порядок внесения изменений (дополнений) в план, паспорт. Разработка внутренних организационно-распорядительных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Сроки разработки и реализации плана, паспорта.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Силы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Силы обеспечения транспортной безопасности. Подразделения транспортной безопасности: порядок формирования (образования), аккредитации и функционирования. Положение (устав) о подразделении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"силы обеспечения транспортной безопасности". Понятие "подразделение транспортной безопасности".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формирования (образования) и аккредитации подразделений транспортной безопасности, требования к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Нормативно-правовое регулирование деятельности подразделений транспортной безопасности. Функции подразделений транспортной безопасности. Структура и содержание Положения (устава) о подразделении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работ, непосредственно связанных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(номенклатура) должностей, непосредственно связанных с обеспечением транспортной безопасности, разрабатываемый 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 при выполнении работ, непосредственно связанных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работу. 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Подготовка и аттестация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"орган аттестации", "аттестующая организация".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аттестации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подготовки отдельных категорий сил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Планирование мер по обеспечению транспортной безопасности ОТИ и (или) ТС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Планирование мер по обеспечению транспортной безопасности ОТИ и (или) ТС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Утвержденные результаты оценки уязвимости как основа разработки СТИ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осуществляется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границ участков зоны транспортной безопасности ОТИ и (или) ТС, доступ в которые ограничен для пассажиров и осуществляются для физических лиц и материальных объектов по пропускам установленных видов в соответствии с номенклатурами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методов реализации системы мер по защите ОТИ и (или) ТС от АНВ, в частности: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досмотр, дополнительный досмотр и повторный досмотр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доступа и контроль управления доступом;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видеонаблюдение;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документов, наблюдение и (или) собеседование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данных инженерно-технических систем и технических средств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патрульного обхода; объезда периметра зоны транспортной безопасности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реагирование сил обеспечения транспортной безопасности на попытки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инженерно-технических систем обеспечения транспортной безопасности, используемых на ОТИ и (или) ТС в целях защиты от АНВ: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СТИ,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исполнением внутренних организационно-распорядительных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6.5. Планирование мер по обеспечению транспортной безопасности ОТИ и (или) ТС - управление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Установление мест размещения отдельных помещений или выделенных участков помещений для осуществления управления инженерно-техническими системами, средствами и силами обеспечения транспортной безопасности и состава оборудования.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пункта управления обеспечением транспортной безопасности для осуществления управления инженерно-техническими системами, техническими средствами и силами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6.6. Ресурсное обеспечение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Общие сведения о ресурсном обеспечении транспортной безопасности: финансовое, кадровое, информационное, материальное, научно-техническое.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7.2. Границы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(постах).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лиц/транспортных средств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7.4. Реализация порядка функционирования пунктов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оснащение их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7.7. Технические средства обеспечения транспортной безопасности. Требования к функциональным свойствам технических средств обеспечения транспортной безопасности. Порядок их сертификации и эксплуатационного обслуживания.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распознавания и идентификации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Периодичность проведения учений и тренировок по реализации планов и паспортов.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8.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8.1. Единая государственная информационная система обеспечения транспортной безопасности (ЕГИС ОТБ).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применения. Цели создания ЕГИС ОТБ. Структура ЕГИС ОТБ. Модель информационных потоков ЕГИС ОТБ.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АЦБПДП при внутренних и международных воздушных перевозках.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данных СТИ и перевозчиками иностранных государств.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8.2.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8.3.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8.4.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Соотношение с уровнями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9.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Правовое регулирование вопросов государственного контроля (надзора)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Принципы защиты прав юридических лиц и индивидуальных предпринимателей при осуществлении федерального государственного контроля (надзора) в области транспортной безопасности. Права и обязанности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9.2. Порядок осуществления федерального государственного контроля (надзора) в области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проверок и их формы. Плановые и внеплановые проверки, документарные и выездные проверки. Проверки с использованием тест-предметов и тест-объектов.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плановой проверок. Предмет и сроки проверки. Планирование проверок. Ежегодные планы проверок. Сводный план проведения плановых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и проведение внеплановой проверки. Предмет проверки.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Документирование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9.3.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10. Оценка состояния защищенности ОТИ и (или) ТС и соответствия реализуемых мер угрозам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10.1. Соответствие реализуемых мер угрозам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 отечественного и международного опыта в области контроля качества и соответствия системы мер противодействия угрозам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10.2. Оценка состояния защищенности ОТИ и (или) ТС от угроз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Параметры оценки и контроль состояния защищенности ОТИ и (или) ТС от угроз совершения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11.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11.1.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1184" w:name="P1184"/>
    <w:bookmarkEnd w:id="1184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</w:t>
      </w:r>
    </w:p>
    <w:p>
      <w:pPr>
        <w:pStyle w:val="2"/>
        <w:jc w:val="center"/>
      </w:pPr>
      <w:r>
        <w:rPr>
          <w:sz w:val="20"/>
        </w:rPr>
        <w:t xml:space="preserve">ВКЛЮЧЕННЫХ В СОСТАВ ГРУППЫ БЫСТРОГО РЕАГИРОВАНИЯ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включенных в состав группы быстрого реагирования (далее - программа), предназначена для организации теоретической, тренажерной и практической подготовки работников, включенных в состав группы быстрого реагирования.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Программа разработана в соответствии с требованиями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20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осуществления,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21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работников, включенных в состав группы быстрого реагирования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акта незаконного вмешательства (далее - АНВ), порядок объявления (установления) уровней безопасности ОТИ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применения физической силы, специальных средств и служебного огнестрельного оружия работниками подразделений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проведения наблюдения и собеседования при проведении контрольно-пропускных функций на участках и в зонах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 (или) проезд в зону транспортной безопасности или на критические элементы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перечни устройств, предметов и веществ, которые запрещены или ограничены для перемещения, а также условия, в случае соблюдения которых предметы и вещества могут быть перемещены в перевозочный и/или технологический секторы зоны транспортной безопасности, на критические элементы ОТИ или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слушатель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моделировать поведение нарушителей, выявлять уязвимые места и прогнозировать возможные способы совершения АНВ на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реагировать на срабатывание средств сигнализации и нарушения контроля доступа в зону транспортной безопасности, на критические элементы ОТИ и ТС, охранных систем, средств видеонаблюдения;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пользоваться сертифицированными в установленном порядке средствами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должны обладать работники, включенные в состав группы быстрого реагирования.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80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включенных в состав группы быстрого реагирования.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859"/>
        <w:gridCol w:w="821"/>
        <w:gridCol w:w="1247"/>
        <w:gridCol w:w="1247"/>
        <w:gridCol w:w="124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8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8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8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8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федеральными органами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задачи обеспечения транспортной безопасности 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субъекта транспортной инфраструктуры;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субъекта транспортной инфраструктуры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предусмотрены запрет или ограничение на перемещение в зону транспортной безопасности или ее часть.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предусмотрены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перечня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и постах.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лиц/ТС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4.4. Реализация порядка функционирования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и оснащение пунктов управления обеспечением транспортной безопасности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пунктов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субъекта транспортной инфраструктуры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распознавания и идентификации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4.11. Организация связи, оповещения сил транспортной безопасности, взаимодействия между лицами, ответственными за обеспечение транспортной безопасности в субъекте транспортной инфраструктуры (далее - СТИ),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по реализации планов обеспечения транспортной безопасности на ОТИ, подлежащих категорированию, в зависимости от категории,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и паспортов ОТИ, не подлежащих категорированию,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5.3.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1445" w:name="P1445"/>
    <w:bookmarkEnd w:id="1445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 ОСУЩЕСТВЛЯЮЩИХ</w:t>
      </w:r>
    </w:p>
    <w:p>
      <w:pPr>
        <w:pStyle w:val="2"/>
        <w:jc w:val="center"/>
      </w:pPr>
      <w:r>
        <w:rPr>
          <w:sz w:val="20"/>
        </w:rPr>
        <w:t xml:space="preserve">ДОСМОТР, ДОПОЛНИТЕЛЬНЫЙ ДОСМОТР, ПОВТОРНЫЙ ДОСМОТР</w:t>
      </w:r>
    </w:p>
    <w:p>
      <w:pPr>
        <w:pStyle w:val="2"/>
        <w:jc w:val="center"/>
      </w:pPr>
      <w:r>
        <w:rPr>
          <w:sz w:val="20"/>
        </w:rPr>
        <w:t xml:space="preserve">В ЦЕЛЯХ ОБЕСПЕЧЕНИЯ 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осуществляющих досмотр, дополнительный досмотр, повторный досмотр в целях обеспечения транспортной безопасности (далее - программа), предназначена для организации теоретической, тренажерной и практической подготовки работников, осуществляющих досмотр, дополнительный досмотр, повторный досмотр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23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24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квалификации работников, осуществляющих досмотр, дополнительный досмотр, повторный досмотр в целях обеспечения транспортной безопасности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актов незаконного вмешательства (далее - АНВ), порядок объявления (установления) уровней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применения физической силы, специальных средств и служебного огнестрельного оружия работниками подразделений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проведения наблюдения и (или) собеседования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проведения досмотра, дополнительного досмотра и повторного досмотра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схемы размещения и состав оснащения средствами досмотра контрольно-пропускных пунктов (постов) на границах зоны транспортной безопасности и (или) ее секторов, критических элементов ОТИ и (или) ТС, а также зоны свободного доступа ОТИ;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информирования субъектами транспортной инфраструктуры и перевозчиками об угрозах совершения и о совершении АНВ на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моделировать поведение нарушителей, выявлять уязвимые места и прогнозировать возможные способы совершения АНВ;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пользоваться средствами досмотра, сертифицированными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должен обладать работник, осуществляющих досмотр, дополнительный досмотр, повторный досмотр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80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осуществляющих досмотр, дополнительный досмотр, повторный досмотр в целях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3344"/>
        <w:gridCol w:w="680"/>
        <w:gridCol w:w="1530"/>
        <w:gridCol w:w="1530"/>
        <w:gridCol w:w="1587"/>
      </w:tblGrid>
      <w:tr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30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установлен запрет или ограничение на перемещение в зону транспортной безопасности или ее часть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безопасности: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безопасности, организация и структура, разделение функций между компетентными органами в области обеспечения транспортной безопасности, федеральными службами и их территориальными органами, ответственность за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обеспечении транспортной безопасности,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субъекта транспортной инфраструктуры (далее - 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 запрет или ограничение на перемещение в зону транспортной безопасности или ее часть.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Технические и технологические характеристики ОТИ и (или) ТС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(постах).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 и (или) 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4.4. Реализация порядка функционирования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их оснащение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пунктов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4.8. Мероприятия по выявлению и распознаванию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досмотра, дополнительного досмотра, повторного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досмотру, дополнительному досмотру, повторному досмотру.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работников, осуществляющих досмотр.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по реализации планов обеспечения транспортной безопасности на ОТИ, подлежащих категорированию, в зависимости от категории,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и паспортов обеспечения транспортной безопасности ОТИ, не подлежащих категорированию,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5.3. 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Итоги курса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1706" w:name="P1706"/>
    <w:bookmarkEnd w:id="1706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 ОСУЩЕСТВЛЯЮЩИХ</w:t>
      </w:r>
    </w:p>
    <w:p>
      <w:pPr>
        <w:pStyle w:val="2"/>
        <w:jc w:val="center"/>
      </w:pPr>
      <w:r>
        <w:rPr>
          <w:sz w:val="20"/>
        </w:rPr>
        <w:t xml:space="preserve">НАБЛЮДЕНИЕ И (ИЛИ) СОБЕСЕДОВАНИЕ В ЦЕЛЯХ ОБЕСПЕЧЕНИЯ</w:t>
      </w:r>
    </w:p>
    <w:p>
      <w:pPr>
        <w:pStyle w:val="2"/>
        <w:jc w:val="center"/>
      </w:pPr>
      <w:r>
        <w:rPr>
          <w:sz w:val="20"/>
        </w:rPr>
        <w:t xml:space="preserve">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осуществляющих наблюдение и (или) собеседование в целях обеспечения транспортной безопасности (далее - программа), предназначена для организации теоретической, тренажерной и практической подготовки работников, осуществляющих наблюдение и (или) собеседование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26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27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работников, осуществляющих наблюдение и (или) собеседование в целях обеспечения транспортной безопасности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акта незаконного вмешательства (далее - АНВ), порядок объявления (установления) уровней безопасности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проведения наблюдения и собеседования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основы проведения досмотра, дополнительного досмотра, повторного досмотра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применения технических средств защиты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выявления и распознавания на контрольно-пропускных пунктах (постах) или на транспортных средствах физических лиц, не имеющих правовых оснований на проход и/или проезд в зону транспортной безопасности или на критические элементы ОТИ или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перечни устройств, предметов и веществ, которые запрещены или ограничены для перемещения в зону транспортной безопасности, или ее часть, а также условия, в случае соблюдения которых устройства, предметы и вещества могут быть перемещены в перевозочный и/или технологический секторы зоны транспортной безопасности, на критические элементы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информирования субъектами транспортной инфраструктуры и перевозчиками об угрозах совершения и о совершении АНВ в деятельность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моделировать поведение нарушителей, выявлять уязвимые места и прогнозировать возможные способы совершения АНВ;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проводить наблюдение и собеседования в целях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пользоваться техническими средствами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анализировать данные технических средств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должен обладать работник, осуществляющих наблюдение и (или) собеседование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объектов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80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слушателей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осуществляющих наблюдение и (или) собеседование в целях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"/>
        <w:gridCol w:w="3344"/>
        <w:gridCol w:w="680"/>
        <w:gridCol w:w="1530"/>
        <w:gridCol w:w="1530"/>
        <w:gridCol w:w="1587"/>
      </w:tblGrid>
      <w:tr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30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4" w:type="dxa"/>
          </w:tcPr>
          <w:p>
            <w:pPr>
              <w:pStyle w:val="0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4" w:type="dxa"/>
          </w:tcPr>
          <w:p>
            <w:pPr>
              <w:pStyle w:val="0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3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3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34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субъекта транспортной инфраструктуры (далее - 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 запрет или ограничение на перемещение в зону транспортной безопасности или ее часть.</w:t>
      </w:r>
    </w:p>
    <w:p>
      <w:pPr>
        <w:pStyle w:val="2"/>
        <w:spacing w:before="200" w:lineRule="auto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(постах).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лиц/ТС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4.4. Реализация порядка функционирования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их оснащение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пунктов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4.5. Функционирование инженерных сооружений обеспечения транспортной безопасности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досмотра, дополнительного досмотра, повторного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досмотру, дополнительному досмотру, повторному досмотру.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работников, осуществляющих досмотр.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в целях реализации планов обеспечения транспортной безопасности ОТИ, подлежащих категорированию,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паспортов обеспечения транспортной безопасности ОТИ, не подлежащих категорированию,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5.3.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Итоги курса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Итоговая аттестация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1969" w:name="P1969"/>
    <w:bookmarkEnd w:id="1969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РАБОТНИКОВ,</w:t>
      </w:r>
    </w:p>
    <w:p>
      <w:pPr>
        <w:pStyle w:val="2"/>
        <w:jc w:val="center"/>
      </w:pPr>
      <w:r>
        <w:rPr>
          <w:sz w:val="20"/>
        </w:rPr>
        <w:t xml:space="preserve">УПРАВЛЯЮЩИХ ТЕХНИЧЕСКИМИ СРЕДСТВАМИ ОБЕСПЕЧЕНИЯ</w:t>
      </w:r>
    </w:p>
    <w:p>
      <w:pPr>
        <w:pStyle w:val="2"/>
        <w:jc w:val="center"/>
      </w:pPr>
      <w:r>
        <w:rPr>
          <w:sz w:val="20"/>
        </w:rPr>
        <w:t xml:space="preserve">ТРАНСПОРТНОЙ БЕЗОПАСНОСТИ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работников, управляющих техническими средствами обеспечения транспортной безопасности (далее - программа), предназначена для организации теоретической, тренажерной и практической подготовки работников, управляющих техническими средствами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29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30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работников, управляющих техническими средствами обеспечения транспортной безопасности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потенциальных угроз совершения акта незаконного вмешательства (далее - АНВ) в деятельность ОТИ и (или) ТС, порядок объявления (установления) уровней безопасности ОТИ и (или) ТС, а также порядок действий при их объявлении (установлении);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ТС по видам транспорт;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применения технических средств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оценивать на постах (пунктах) управления обеспечением транспортной безопасности данные технических систем и средств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моделировать поведение нарушителей, выявлять уязвимые места и прогнозировать возможные способы совершения АНВ, попытки проноса (провоза) предметов и веществ, запрещенных или ограниченных к перемещению в зону транспортной безопасности или ее часть и на критические элементы ОТИ или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должен обладать работник, назначенный в качестве лица, ответственного за обеспечение транспортной безопасности в 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объектов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60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действующим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работников, управляющих техническими средствами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798"/>
        <w:gridCol w:w="737"/>
        <w:gridCol w:w="1531"/>
        <w:gridCol w:w="1417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Устройства, предметы и вещества, в отношении которых предусмотрен запрет или ограничение на перемещение в зону транспортной безопасности или ее часть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ОТИ и (или) ТС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  <w:vAlign w:val="bottom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73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компетентными органами в области обеспечения транспортной безопасности, федеральными службами и их территориальными органами, ответственность за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субъекта транспортной инфраструктуры (далее - 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Реализация мер по обеспечению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 (постах).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 и (или) 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4.4. Реализация порядка функционирования постов (пунктов) управления обеспечением транспортной безопасности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постов (пунктов) управления обеспечением транспортной безопасности и оснащение их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4.5. Функционирование инженерных сооружений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4.6. Функционирование инженерно-технических систем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обработки и хранения данных инженерно-технических систем.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4.7. Технические средства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функциональным свойствам технических средств обеспечения транспортной безопасности. Порядок их сертификации.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4.9.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досмотра, дополнительного досмотра, повторного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досмотру, дополнительному досмотру, повторному досмотру.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работников, осуществляющих досмотр.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с иным персоналом, непосредственно связанным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4.13.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4.14.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Периодичность проведения учений и тренировок в целях реализации планов обеспечения транспортной безопасности ОТИ, подлежащих категорированию,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паспортов обеспечения транспортной безопасности ОТИ, не подлежащих категорированию,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5.2. Порядок доведения до сил обеспечения транспортной безопасности информации об изменении уровня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5.3. 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7.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7.1.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приказу Минтранса России</w:t>
      </w:r>
    </w:p>
    <w:p>
      <w:pPr>
        <w:pStyle w:val="0"/>
        <w:jc w:val="right"/>
      </w:pPr>
      <w:r>
        <w:rPr>
          <w:sz w:val="20"/>
        </w:rPr>
        <w:t xml:space="preserve">от 29 декабря 2020 г. N 578</w:t>
      </w:r>
    </w:p>
    <w:p>
      <w:pPr>
        <w:pStyle w:val="0"/>
        <w:jc w:val="both"/>
      </w:pPr>
      <w:r>
        <w:rPr>
          <w:sz w:val="20"/>
        </w:rPr>
      </w:r>
    </w:p>
    <w:bookmarkStart w:id="2226" w:name="P2226"/>
    <w:bookmarkEnd w:id="2226"/>
    <w:p>
      <w:pPr>
        <w:pStyle w:val="2"/>
        <w:jc w:val="center"/>
      </w:pPr>
      <w:r>
        <w:rPr>
          <w:sz w:val="20"/>
        </w:rPr>
        <w:t xml:space="preserve">ТИПОВАЯ ДОПОЛНИТЕЛЬНАЯ ПРОФЕССИОНАЛЬНАЯ ПРОГРАММА -</w:t>
      </w:r>
    </w:p>
    <w:p>
      <w:pPr>
        <w:pStyle w:val="2"/>
        <w:jc w:val="center"/>
      </w:pPr>
      <w:r>
        <w:rPr>
          <w:sz w:val="20"/>
        </w:rPr>
        <w:t xml:space="preserve">ПРОГРАММА ПОВЫШЕНИЯ КВАЛИФИКАЦИИ ИНЫХ РАБОТНИКОВ</w:t>
      </w:r>
    </w:p>
    <w:p>
      <w:pPr>
        <w:pStyle w:val="2"/>
        <w:jc w:val="center"/>
      </w:pPr>
      <w:r>
        <w:rPr>
          <w:sz w:val="20"/>
        </w:rPr>
        <w:t xml:space="preserve">СУБЪЕКТА ТРАНСПОРТНОЙ ИНФРАСТРУКТУРЫ, ПОДРАЗДЕЛЕНИЯ</w:t>
      </w:r>
    </w:p>
    <w:p>
      <w:pPr>
        <w:pStyle w:val="2"/>
        <w:jc w:val="center"/>
      </w:pPr>
      <w:r>
        <w:rPr>
          <w:sz w:val="20"/>
        </w:rPr>
        <w:t xml:space="preserve">ТРАНСПОРТНОЙ БЕЗОПАСНОСТИ, ВЫПОЛНЯЮЩИХ РАБОТЫ,</w:t>
      </w:r>
    </w:p>
    <w:p>
      <w:pPr>
        <w:pStyle w:val="2"/>
        <w:jc w:val="center"/>
      </w:pPr>
      <w:r>
        <w:rPr>
          <w:sz w:val="20"/>
        </w:rPr>
        <w:t xml:space="preserve">НЕПОСРЕДСТВЕННО СВЯЗАННЫЕ С ОБЕСПЕЧЕНИЕМ ТРАНСПОРТНОЙ</w:t>
      </w:r>
    </w:p>
    <w:p>
      <w:pPr>
        <w:pStyle w:val="2"/>
        <w:jc w:val="center"/>
      </w:pPr>
      <w:r>
        <w:rPr>
          <w:sz w:val="20"/>
        </w:rPr>
        <w:t xml:space="preserve">БЕЗОПАСНОСТИ ОБЪЕКТА ТРАНСПОРТНОЙ ИНФРАСТРУКТУРЫ</w:t>
      </w:r>
    </w:p>
    <w:p>
      <w:pPr>
        <w:pStyle w:val="2"/>
        <w:jc w:val="center"/>
      </w:pPr>
      <w:r>
        <w:rPr>
          <w:sz w:val="20"/>
        </w:rPr>
        <w:t xml:space="preserve">И (ИЛИ) ТРАНСПОРТНОГО СРЕДСТВА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Типовая дополнительная профессиональная программа - программа повышения квалификации иных работников субъекта транспортной инфраструктуры (далее - СТИ),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(далее соответственно - программа, ОТИ, ТС), предназначена для организации теоретической, тренажерной и практической подготовки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разработана в соответствии с требованиями </w:t>
      </w:r>
      <w:hyperlink w:history="0" r:id="rId3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85.1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6, ст. 566), а также с учетом требований </w:t>
      </w:r>
      <w:hyperlink w:history="0" r:id="rId32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г. N 1244 (зарегистрирован Минюстом России 14 января 2014 г., регистрационный N 31014) и </w:t>
      </w:r>
      <w:hyperlink w:history="0" r:id="rId33" w:tooltip="Приказ Минтранса России от 31.07.2014 N 212 &quot;Об утверждении Порядка подготовки сил обеспечения транспортной безопасности&quot; (Зарегистрировано в Минюсте России 05.09.2014 N 33979) ------------ Утратил силу или отменен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Целью программы является подготовка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 и (или) ТС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ОТИ и (или) ТС по видам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результате изучения программы обучающийся должен знать: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положения законодательных и иных нормативных правовых актов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структуру и полномочия федеральных органов исполнительной власти в области обеспечения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структуру требований по обеспечению транспортной безопасности ОТИ и (или) ТС по видам транспорта;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организации пропускного и внутриобъектового режимов на ОТИ и (или) ТС;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информацией ограниченного доступа;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информирования субъектами транспортной инфраструктуры и перевозчиками об угрозах совершения и о совершении актов незаконного вмешательства (далее - АНВ) на ОТИ и (или) ТС компетентных органов в области обеспечения транспортной безопасности, Федеральной службы по надзору в сфере транспорта и ее территориальных органов, органов Федеральной службы безопасности Российской Федерации, органов внутренних дел Российской Федерации или их уполномоченных структурных подразделений;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освоения программы обучающийся должен уметь: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взаимодействовать с работниками на ОТИ и (или) ТС, непосредственно связанными с обеспечением транспортной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информировать об обстановке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Программа определяет минимальный объем знаний, умений и навыков, которыми должны обладать иные работники СТИ, подразделения транспортной безопасности, выполняющие работы, непосредственно связанные с обеспечением транспортной безопасности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образовательная организация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разработке дополнительной профессиональной программы увеличивать количество включенных в нее академических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самостоятельно определять соотношение учебной нагрузки между темами, включенными в учебные модули (дисциплины).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освоения программы должен составлять не менее 20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учебной недели - 5 учебных дней в соответствии с расписанием занятий на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Продолжительность учебного дня при теоретической подготовке - 8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1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Кандидатами на обучение по программе являются лица, имеющие или получающие среднее профессиональное и (или) высшее образование.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Организационно-педагогические условия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Для реализации программы необходимо наличие: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тренажеров, требования к которым установлены порядком подготовки сил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Учебный план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Учебный план разработан в качестве примерного базового учебного плана подготовки иных работников СТИ, подразделения транспортной безопасности, выполняющих работы, непосредственно связанные с обеспечением транспортной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798"/>
        <w:gridCol w:w="737"/>
        <w:gridCol w:w="1531"/>
        <w:gridCol w:w="1417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дисциплины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часов</w:t>
            </w:r>
          </w:p>
        </w:tc>
        <w:tc>
          <w:tcPr>
            <w:gridSpan w:val="2"/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Формы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теоретические занятия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в курс подготовки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Нормативная правовая база в области обеспечения транспортной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Реализация мер по обеспечению транспортной безопасности СТИ, ОТИ и (или) ТС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транспортной безопасности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Зачет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Итоговая аттестация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Тестирование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Содержание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 настоящем разделе закрепляются рабочие программы дисциплин (модулей), а также содержательный минимум, которые обучающиеся осваивают в рамках теоретической, тренажерной и практической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20. Примерные программы дисциплин (модулей).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1. Введение в курс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1.1. Цель, задачи и программа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Задачи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Обзор программы курса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Актуальность курса. Методические рекомендации по изучению материала курса.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обучения по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1.2. Обеспечение транспортной безопасности в Российской Федерации - история, опыт, прогноз.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2. Нормативная правовая база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Изучение иных нормативных правовых актов, актуальных на момент освоения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2.2. Требования по обеспечению транспортной безопасности - общие сведения.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Требования по обеспечению транспортной безопасности ОТИ и ТС по видам транспорта: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структура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обязанности 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дополнительные обязанности СТИ в зависимости от категории ОТИ и объявления (установления)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3. Реализация мер по обеспечению транспортной безопасности СТИ,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3.1. Технические и технологические характеристики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перевозочного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технологического сектора зоны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в отношении критических элементов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обеспечению транспортной безопасности на КПП, постах.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3.3. Организация пропускного и внутриобъектового режимов на ОТИ и (или) ТС. Контроль доступа в зону транспортной безопасности 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пропускного и внутриобъектового режимов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допуска в зону транспортной безопасности лиц и (или) ТС по постоянным или разовым пропускам.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систем контроля доступа и систем контроля и управления доступом при организации пропускного режима.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3.4.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контролю за соблюдением пропускного и внутриобъектового режимов в соответствии с внутренними организационно-распорядительными документами СТИ и требованиями законодательства.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3.5. 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АНВ,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внутриобъектового режимов, совершения или подготовки к совершению АНВ.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3.6.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проведения досмотра, дополнительного досмотра, повторного досмотра.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Организационно-технические мероприятия по досмотру, дополнительному досмотру, повторному досмотру.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Права и обязанности работников, осуществляющих досмотр.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3.7.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организации связи, оповещения сил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взаимодействия между лицами, ответственными за обеспечение транспортной безопасности в СТИ, на ОТИ и (или) ТС и иным персоналом, непосредственно связанным с обеспечением транспортной безопасности ОТИ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3.8.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мер по реагированию сил обеспечения транспортной безопасности на совершение АНВ в отношении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3.9. Порядок действий при потенциальных угрозах совершения АНВ в деятельность ОТИ и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поражения опасными веществами".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захвата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взрыва критического элемента ОТИ и (или) ТС".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блокирования".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реализации порядка действий при тревоге "Угроза хищения".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3.10. Организация учений и тренировок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учений и тренировок в области транспортной безопасности. Периодичность проведения учений и тренировок в целях реализации планов обеспечения транспортной безопасности на ОТИ, подлежащих категорированию, в зависимости от категории,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и паспортов обеспечения транспортной безопасности ОТИ, не подлежащих категорированию, ТС.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учений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и проведения тренировок в области обеспечения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4. Информационное обеспечение транспортной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4.1. Порядок обращения с информацией ограниченного доступа, сведениями, составляющими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информации ограниченного доступа и сведений, составляющих государственную тайну. Организация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4.2. Порядок доведения до сил обеспечения транспортной безопасности информации об изменении уровня безопасности ОТИ и (или) ТС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Способы и приемы информирования сил обеспечения транспортной безопасности об изменении уровня безопасности ОТИ и (или) ТС.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4.3. 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Уровни безопасности, порядок их объявления (установления). Уровни антитеррористической 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5.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5.1.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Признаки и виды юридической ответственности, условия ее возникновения.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правонарушения, его признаки, виды,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санкций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ind w:firstLine="540"/>
        <w:jc w:val="both"/>
      </w:pPr>
      <w:r>
        <w:rPr>
          <w:sz w:val="20"/>
        </w:rPr>
        <w:t xml:space="preserve">Модуль 6. Итоги курса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4"/>
        <w:ind w:firstLine="540"/>
        <w:jc w:val="both"/>
      </w:pPr>
      <w:r>
        <w:rPr>
          <w:sz w:val="20"/>
        </w:rPr>
        <w:t xml:space="preserve">Тема 6.1.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итогового тестирования. Выдача удостоверений о повышении квалификации.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Форма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образовательной организацией.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29.12.2020 N 578</w:t>
            <w:br/>
            <w:t>"Об утверждении типовых дополнительных профессиональных программ в области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11" TargetMode = "External"/><Relationship Id="rId9" Type="http://schemas.openxmlformats.org/officeDocument/2006/relationships/hyperlink" Target="https://login.consultant.ru/link/?req=doc&amp;base=LAW&amp;n=516325&amp;dst=100268" TargetMode = "External"/><Relationship Id="rId10" Type="http://schemas.openxmlformats.org/officeDocument/2006/relationships/hyperlink" Target="https://login.consultant.ru/link/?req=doc&amp;base=LAW&amp;n=510818&amp;dst=11" TargetMode = "External"/><Relationship Id="rId11" Type="http://schemas.openxmlformats.org/officeDocument/2006/relationships/hyperlink" Target="https://login.consultant.ru/link/?req=doc&amp;base=LAW&amp;n=157691&amp;dst=100021" TargetMode = "External"/><Relationship Id="rId12" Type="http://schemas.openxmlformats.org/officeDocument/2006/relationships/hyperlink" Target="https://login.consultant.ru/link/?req=doc&amp;base=LAW&amp;n=168566" TargetMode = "External"/><Relationship Id="rId13" Type="http://schemas.openxmlformats.org/officeDocument/2006/relationships/hyperlink" Target="https://login.consultant.ru/link/?req=doc&amp;base=LAW&amp;n=510818&amp;dst=7" TargetMode = "External"/><Relationship Id="rId14" Type="http://schemas.openxmlformats.org/officeDocument/2006/relationships/hyperlink" Target="https://login.consultant.ru/link/?req=doc&amp;base=LAW&amp;n=157691&amp;dst=100010" TargetMode = "External"/><Relationship Id="rId15" Type="http://schemas.openxmlformats.org/officeDocument/2006/relationships/hyperlink" Target="https://login.consultant.ru/link/?req=doc&amp;base=LAW&amp;n=168566" TargetMode = "External"/><Relationship Id="rId16" Type="http://schemas.openxmlformats.org/officeDocument/2006/relationships/hyperlink" Target="https://login.consultant.ru/link/?req=doc&amp;base=LAW&amp;n=510818&amp;dst=7" TargetMode = "External"/><Relationship Id="rId17" Type="http://schemas.openxmlformats.org/officeDocument/2006/relationships/hyperlink" Target="https://login.consultant.ru/link/?req=doc&amp;base=LAW&amp;n=157691&amp;dst=100010" TargetMode = "External"/><Relationship Id="rId18" Type="http://schemas.openxmlformats.org/officeDocument/2006/relationships/hyperlink" Target="https://login.consultant.ru/link/?req=doc&amp;base=LAW&amp;n=168566" TargetMode = "External"/><Relationship Id="rId19" Type="http://schemas.openxmlformats.org/officeDocument/2006/relationships/hyperlink" Target="https://login.consultant.ru/link/?req=doc&amp;base=LAW&amp;n=510818&amp;dst=7" TargetMode = "External"/><Relationship Id="rId20" Type="http://schemas.openxmlformats.org/officeDocument/2006/relationships/hyperlink" Target="https://login.consultant.ru/link/?req=doc&amp;base=LAW&amp;n=157691&amp;dst=100010" TargetMode = "External"/><Relationship Id="rId21" Type="http://schemas.openxmlformats.org/officeDocument/2006/relationships/hyperlink" Target="https://login.consultant.ru/link/?req=doc&amp;base=LAW&amp;n=168566" TargetMode = "External"/><Relationship Id="rId22" Type="http://schemas.openxmlformats.org/officeDocument/2006/relationships/hyperlink" Target="https://login.consultant.ru/link/?req=doc&amp;base=LAW&amp;n=510818&amp;dst=7" TargetMode = "External"/><Relationship Id="rId23" Type="http://schemas.openxmlformats.org/officeDocument/2006/relationships/hyperlink" Target="https://login.consultant.ru/link/?req=doc&amp;base=LAW&amp;n=157691&amp;dst=100010" TargetMode = "External"/><Relationship Id="rId24" Type="http://schemas.openxmlformats.org/officeDocument/2006/relationships/hyperlink" Target="https://login.consultant.ru/link/?req=doc&amp;base=LAW&amp;n=168566" TargetMode = "External"/><Relationship Id="rId25" Type="http://schemas.openxmlformats.org/officeDocument/2006/relationships/hyperlink" Target="https://login.consultant.ru/link/?req=doc&amp;base=LAW&amp;n=510818&amp;dst=7" TargetMode = "External"/><Relationship Id="rId26" Type="http://schemas.openxmlformats.org/officeDocument/2006/relationships/hyperlink" Target="https://login.consultant.ru/link/?req=doc&amp;base=LAW&amp;n=157691&amp;dst=100010" TargetMode = "External"/><Relationship Id="rId27" Type="http://schemas.openxmlformats.org/officeDocument/2006/relationships/hyperlink" Target="https://login.consultant.ru/link/?req=doc&amp;base=LAW&amp;n=168566" TargetMode = "External"/><Relationship Id="rId28" Type="http://schemas.openxmlformats.org/officeDocument/2006/relationships/hyperlink" Target="https://login.consultant.ru/link/?req=doc&amp;base=LAW&amp;n=510818&amp;dst=7" TargetMode = "External"/><Relationship Id="rId29" Type="http://schemas.openxmlformats.org/officeDocument/2006/relationships/hyperlink" Target="https://login.consultant.ru/link/?req=doc&amp;base=LAW&amp;n=157691&amp;dst=100010" TargetMode = "External"/><Relationship Id="rId30" Type="http://schemas.openxmlformats.org/officeDocument/2006/relationships/hyperlink" Target="https://login.consultant.ru/link/?req=doc&amp;base=LAW&amp;n=168566" TargetMode = "External"/><Relationship Id="rId31" Type="http://schemas.openxmlformats.org/officeDocument/2006/relationships/hyperlink" Target="https://login.consultant.ru/link/?req=doc&amp;base=LAW&amp;n=510818&amp;dst=7" TargetMode = "External"/><Relationship Id="rId32" Type="http://schemas.openxmlformats.org/officeDocument/2006/relationships/hyperlink" Target="https://login.consultant.ru/link/?req=doc&amp;base=LAW&amp;n=157691&amp;dst=100010" TargetMode = "External"/><Relationship Id="rId33" Type="http://schemas.openxmlformats.org/officeDocument/2006/relationships/hyperlink" Target="https://login.consultant.ru/link/?req=doc&amp;base=LAW&amp;n=16856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29.12.2020 N 578
"Об утверждении типовых дополнительных профессиональных программ в области подготовки сил обеспечения транспортной безопасности"
(вместе с "Типовой дополнительной профессиональной программой - программой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инфраструктуры", "Типовой дополнительной профессиональной программой - программой повышения квалификации работников, назна</dc:title>
  <dcterms:created xsi:type="dcterms:W3CDTF">2026-02-12T08:13:35Z</dcterms:created>
</cp:coreProperties>
</file>